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28" w:rsidRDefault="009D5F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pt;margin-top:-16.2pt;width:1in;height:73.8pt;z-index:-251658240;visibility:visible;mso-wrap-edited:f">
            <v:imagedata r:id="rId4" o:title=""/>
          </v:shape>
          <o:OLEObject Type="Embed" ProgID="Word.Picture.8" ShapeID="_x0000_s1026" DrawAspect="Content" ObjectID="_1684824979" r:id="rId5"/>
        </w:pict>
      </w:r>
    </w:p>
    <w:p w:rsidR="009D5F28" w:rsidRDefault="009D5F28">
      <w:pPr>
        <w:rPr>
          <w:rFonts w:ascii="TH SarabunIT๙" w:hAnsi="TH SarabunIT๙" w:cs="TH SarabunIT๙"/>
          <w:sz w:val="32"/>
          <w:szCs w:val="32"/>
        </w:rPr>
      </w:pPr>
    </w:p>
    <w:p w:rsidR="009D5F28" w:rsidRDefault="009D5F28">
      <w:pPr>
        <w:rPr>
          <w:rFonts w:ascii="TH SarabunIT๙" w:hAnsi="TH SarabunIT๙" w:cs="TH SarabunIT๙"/>
          <w:sz w:val="32"/>
          <w:szCs w:val="32"/>
        </w:rPr>
      </w:pPr>
    </w:p>
    <w:p w:rsidR="008B3D4F" w:rsidRDefault="009D5F28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ประกาศองค์การบริหารส่วนตำบลดอน</w:t>
      </w:r>
    </w:p>
    <w:p w:rsidR="009D5F28" w:rsidRDefault="009D5F28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ให้ใช้แผนปฏิบัติการป้องกันการทุจริต 4 ปี (พ.ศ.2561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2564)</w:t>
      </w:r>
    </w:p>
    <w:p w:rsidR="009D5F28" w:rsidRDefault="009D5F28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</w:t>
      </w:r>
    </w:p>
    <w:p w:rsidR="009D5F28" w:rsidRDefault="009D5F28" w:rsidP="009D5F28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ด้วยองค์การบริหารส่วนตำบลดอน ได้ดำเนินการจัดทำ แผนปฏิบัติ</w:t>
      </w:r>
      <w:r w:rsidR="00DF534A"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การป้องกันการทุจริตขององค์การบริหารส่วนตำบลดอน ซึ่งเป็นแผนที่มีระยะเวลา 4 ปี คือ ตั้งแต่ พ.ศ.2561 </w:t>
      </w:r>
      <w:r w:rsidR="00DF534A">
        <w:rPr>
          <w:rFonts w:ascii="TH SarabunIT๙" w:hAnsi="TH SarabunIT๙" w:cs="TH SarabunIT๙"/>
          <w:sz w:val="32"/>
          <w:szCs w:val="32"/>
          <w:cs/>
        </w:rPr>
        <w:t>–</w:t>
      </w:r>
      <w:r w:rsidR="00DF534A">
        <w:rPr>
          <w:rFonts w:ascii="TH SarabunIT๙" w:hAnsi="TH SarabunIT๙" w:cs="TH SarabunIT๙" w:hint="cs"/>
          <w:sz w:val="32"/>
          <w:szCs w:val="32"/>
          <w:cs/>
        </w:rPr>
        <w:t xml:space="preserve"> 2564 ตามแนวทาง</w:t>
      </w:r>
      <w:r w:rsidR="0035486A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หลักเกณฑ์และวิธีการที่สำนักงานป้องกันและปราบปรามการทุจริตแห่งชาติ ได้กำหนดแนวทางไว้ เพื่อให้เป็นไปตามแนวนโยบายแห่งรัฐที่กำหนดขึ้นไว้ในการป้องกันการทุจริตของประเทศ ตามมติคณะรัฐมนตรี เมื่อวันที่ 11 ตุลาคม พ.ศ. 2559 เรื่อง </w:t>
      </w:r>
      <w:r w:rsidR="00AE688B">
        <w:rPr>
          <w:rFonts w:ascii="TH SarabunIT๙" w:hAnsi="TH SarabunIT๙" w:cs="TH SarabunIT๙" w:hint="cs"/>
          <w:sz w:val="32"/>
          <w:szCs w:val="32"/>
          <w:cs/>
        </w:rPr>
        <w:t>เห็นชอบยุทธศาสตร์ชาติว่าด้วยการป้องกันและปราบปรามการทุจริต ระยะที่ 3 (พ.ศ.2560-2564) และสอดคล้องกับแผนพัฒนาเศรษฐกิจและสังคมแห่งชาติ ฉบับที่ 12 (พ.ศ.2560-2564) นั้น</w:t>
      </w:r>
    </w:p>
    <w:p w:rsidR="00AE688B" w:rsidRDefault="00AE688B" w:rsidP="009D5F28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ดังนั้นองค์การบริหารส่วนตำบลดอน จึงประกาศใช้แผนปฏิบัติการป้องกันการทุจริต 4 ปี (พ.ศ.2561-2564) เพื่อใช้เป็นเครื่องมือหลักในการดำเนินงานด้านการป้องกันการทุจริตและเพื่อให้การบริหารจัดการเป็นไปตามหลักการบริหารกิจการบ้านเมืองที่ดี</w:t>
      </w:r>
    </w:p>
    <w:p w:rsidR="00AE688B" w:rsidRDefault="00AE688B" w:rsidP="009D5F28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AE688B" w:rsidRDefault="00AE688B" w:rsidP="009D5F28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ประกาศ  ณ  วันที่  9  พฤษภาคม  พ.ศ. 2560</w:t>
      </w:r>
    </w:p>
    <w:p w:rsidR="00AE688B" w:rsidRDefault="00AE688B" w:rsidP="009D5F28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AE688B" w:rsidRDefault="00AE688B" w:rsidP="009D5F28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70240" cy="548640"/>
            <wp:effectExtent l="19050" t="0" r="1410" b="0"/>
            <wp:docPr id="5" name="Picture 5" descr="D:\ลายเซ็นต์\ล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ลายเซ็นต์\ลาย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25" cy="55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88B" w:rsidRDefault="00AE688B" w:rsidP="009D5F28">
      <w:pPr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(นายทักษิณ  ปุ๋ยชุมผล)</w:t>
      </w:r>
    </w:p>
    <w:p w:rsidR="00AE688B" w:rsidRPr="009D5F28" w:rsidRDefault="00AE688B" w:rsidP="009D5F28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นายกองค์การบริหารส่วนตำบลดอน</w:t>
      </w:r>
    </w:p>
    <w:sectPr w:rsidR="00AE688B" w:rsidRPr="009D5F28" w:rsidSect="007A14F5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D5F28"/>
    <w:rsid w:val="000C6136"/>
    <w:rsid w:val="0035486A"/>
    <w:rsid w:val="00464809"/>
    <w:rsid w:val="005118CB"/>
    <w:rsid w:val="007A14F5"/>
    <w:rsid w:val="008B3D4F"/>
    <w:rsid w:val="009D5F28"/>
    <w:rsid w:val="00AD5A00"/>
    <w:rsid w:val="00AE688B"/>
    <w:rsid w:val="00B36AC8"/>
    <w:rsid w:val="00CC7020"/>
    <w:rsid w:val="00DF534A"/>
    <w:rsid w:val="00EC5BDF"/>
    <w:rsid w:val="00F8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8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68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2021-06-10T03:10:00Z</cp:lastPrinted>
  <dcterms:created xsi:type="dcterms:W3CDTF">2021-06-10T01:22:00Z</dcterms:created>
  <dcterms:modified xsi:type="dcterms:W3CDTF">2021-06-10T03:10:00Z</dcterms:modified>
</cp:coreProperties>
</file>